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4A180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開成町長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A18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A18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4A180C" w:rsidRDefault="00C35FF6" w:rsidP="004A180C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4A180C" w:rsidRPr="004A180C" w:rsidRDefault="00C35FF6" w:rsidP="004A180C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</w:pP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4A180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4A180C" w:rsidRPr="006A0FE2" w:rsidRDefault="004A180C" w:rsidP="004A180C">
      <w:pPr>
        <w:widowControl/>
        <w:spacing w:line="240" w:lineRule="exact"/>
        <w:ind w:right="63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証明書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「</w:t>
      </w:r>
      <w:r>
        <w:rPr>
          <w:rFonts w:ascii="ＭＳ ゴシック" w:eastAsia="ＭＳ ゴシック" w:hAnsi="ＭＳ ゴシック" w:cs="Times New Roman" w:hint="eastAsia"/>
          <w:szCs w:val="20"/>
        </w:rPr>
        <w:t xml:space="preserve">第　　　　号」　　　　　　　　　　　　　　　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4A180C" w:rsidRPr="006A0FE2" w:rsidRDefault="004A180C" w:rsidP="004A180C">
      <w:pPr>
        <w:widowControl/>
        <w:spacing w:line="240" w:lineRule="exact"/>
        <w:ind w:right="840" w:firstLineChars="600" w:firstLine="1260"/>
        <w:jc w:val="left"/>
        <w:rPr>
          <w:rFonts w:ascii="ＭＳ ゴシック" w:eastAsia="ＭＳ ゴシック" w:hAnsi="ＭＳ ゴシック" w:cs="Times New Roman"/>
          <w:szCs w:val="20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申請のとおり、相違ないことを認定します。</w:t>
      </w:r>
    </w:p>
    <w:p w:rsidR="004A180C" w:rsidRDefault="004A180C" w:rsidP="004A180C">
      <w:pPr>
        <w:widowControl/>
        <w:spacing w:line="240" w:lineRule="exact"/>
        <w:ind w:right="420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 xml:space="preserve">本認定書の有効期限：令和　　年　　月　　日から令和　　年　　月　　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>日まで</w:t>
      </w:r>
    </w:p>
    <w:p w:rsidR="00FB4207" w:rsidRPr="004A180C" w:rsidRDefault="004A180C" w:rsidP="004A180C">
      <w:pPr>
        <w:widowControl/>
        <w:spacing w:line="240" w:lineRule="exact"/>
        <w:ind w:firstLineChars="2200" w:firstLine="4620"/>
        <w:jc w:val="left"/>
        <w:rPr>
          <w:rFonts w:ascii="ＭＳ ゴシック" w:eastAsia="ＭＳ ゴシック" w:hAnsi="ＭＳ ゴシック" w:cs="Times New Roman" w:hint="eastAsia"/>
          <w:sz w:val="24"/>
        </w:rPr>
      </w:pPr>
      <w:r w:rsidRPr="006A0FE2">
        <w:rPr>
          <w:rFonts w:ascii="ＭＳ ゴシック" w:eastAsia="ＭＳ ゴシック" w:hAnsi="ＭＳ ゴシック" w:cs="Times New Roman" w:hint="eastAsia"/>
          <w:szCs w:val="20"/>
        </w:rPr>
        <w:t>認定者　開成町長</w:t>
      </w:r>
      <w:r w:rsidRPr="006A0FE2">
        <w:rPr>
          <w:rFonts w:ascii="ＭＳ ゴシック" w:eastAsia="ＭＳ ゴシック" w:hAnsi="ＭＳ ゴシック" w:cs="Times New Roman"/>
          <w:szCs w:val="20"/>
        </w:rPr>
        <w:t xml:space="preserve"> </w:t>
      </w:r>
      <w:r w:rsidRPr="006A0FE2">
        <w:rPr>
          <w:rFonts w:ascii="ＭＳ ゴシック" w:eastAsia="ＭＳ ゴシック" w:hAnsi="ＭＳ ゴシック" w:cs="Times New Roman" w:hint="eastAsia"/>
          <w:szCs w:val="20"/>
        </w:rPr>
        <w:t xml:space="preserve">　府川　裕一</w:t>
      </w:r>
      <w:bookmarkStart w:id="0" w:name="_GoBack"/>
      <w:bookmarkEnd w:id="0"/>
      <w:r w:rsidR="00E659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BB27C" id="正方形/長方形 7" o:spid="_x0000_s1026" style="position:absolute;left:0;text-align:left;margin-left:233.95pt;margin-top:32.25pt;width:14.25pt;height: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p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 xml:space="preserve">　</w:t>
      </w:r>
    </w:p>
    <w:sectPr w:rsidR="004A180C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476BD"/>
    <w:multiLevelType w:val="hybridMultilevel"/>
    <w:tmpl w:val="D34E045A"/>
    <w:lvl w:ilvl="0" w:tplc="6C5A4516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5AFF275C"/>
    <w:multiLevelType w:val="hybridMultilevel"/>
    <w:tmpl w:val="997A82BA"/>
    <w:lvl w:ilvl="0" w:tplc="60A29F5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9551DB"/>
    <w:multiLevelType w:val="hybridMultilevel"/>
    <w:tmpl w:val="FBC6963A"/>
    <w:lvl w:ilvl="0" w:tplc="1BC6009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80C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751B5A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876B-816B-4824-8CEB-46116D93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翔太</dc:creator>
  <cp:lastModifiedBy>鈴木 翔太</cp:lastModifiedBy>
  <cp:revision>2</cp:revision>
  <dcterms:created xsi:type="dcterms:W3CDTF">2020-03-23T00:58:00Z</dcterms:created>
  <dcterms:modified xsi:type="dcterms:W3CDTF">2020-03-23T00:58:00Z</dcterms:modified>
</cp:coreProperties>
</file>